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3F3" w:rsidRPr="009663F3" w:rsidRDefault="009663F3" w:rsidP="009663F3">
      <w:pPr>
        <w:jc w:val="center"/>
        <w:rPr>
          <w:rFonts w:ascii="Times New Roman" w:eastAsiaTheme="minorEastAsia" w:hAnsi="Times New Roman" w:cs="Times New Roman"/>
          <w:lang w:val="ru-RU" w:eastAsia="ru-RU"/>
        </w:rPr>
      </w:pPr>
      <w:bookmarkStart w:id="0" w:name="block-18069502"/>
      <w:r w:rsidRPr="009663F3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 wp14:anchorId="12441380" wp14:editId="58ACC59A">
            <wp:extent cx="995022" cy="742950"/>
            <wp:effectExtent l="0" t="0" r="0" b="0"/>
            <wp:docPr id="1" name="Рисунок 1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22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3F3" w:rsidRPr="009663F3" w:rsidRDefault="009663F3" w:rsidP="009663F3">
      <w:pPr>
        <w:jc w:val="center"/>
        <w:rPr>
          <w:rFonts w:ascii="Times New Roman" w:eastAsiaTheme="minorEastAsia" w:hAnsi="Times New Roman" w:cs="Times New Roman"/>
          <w:b/>
          <w:sz w:val="28"/>
          <w:lang w:val="ru-RU" w:eastAsia="ru-RU"/>
        </w:rPr>
      </w:pPr>
      <w:r w:rsidRPr="009663F3">
        <w:rPr>
          <w:rFonts w:ascii="Times New Roman" w:eastAsiaTheme="minorEastAsia" w:hAnsi="Times New Roman" w:cs="Times New Roman"/>
          <w:b/>
          <w:sz w:val="28"/>
          <w:lang w:val="ru-RU" w:eastAsia="ru-RU"/>
        </w:rPr>
        <w:t xml:space="preserve">Муниципальное автономное общеобразовательное учреждение </w:t>
      </w:r>
    </w:p>
    <w:p w:rsidR="009663F3" w:rsidRPr="009663F3" w:rsidRDefault="009663F3" w:rsidP="009663F3">
      <w:pPr>
        <w:jc w:val="center"/>
        <w:rPr>
          <w:rFonts w:ascii="Times New Roman" w:eastAsiaTheme="minorEastAsia" w:hAnsi="Times New Roman" w:cs="Times New Roman"/>
          <w:b/>
          <w:sz w:val="28"/>
          <w:lang w:val="ru-RU" w:eastAsia="ru-RU"/>
        </w:rPr>
      </w:pPr>
      <w:proofErr w:type="spellStart"/>
      <w:r w:rsidRPr="009663F3">
        <w:rPr>
          <w:rFonts w:ascii="Times New Roman" w:eastAsiaTheme="minorEastAsia" w:hAnsi="Times New Roman" w:cs="Times New Roman"/>
          <w:b/>
          <w:sz w:val="28"/>
          <w:lang w:val="ru-RU" w:eastAsia="ru-RU"/>
        </w:rPr>
        <w:t>Нижнетуринского</w:t>
      </w:r>
      <w:proofErr w:type="spellEnd"/>
      <w:r w:rsidRPr="009663F3">
        <w:rPr>
          <w:rFonts w:ascii="Times New Roman" w:eastAsiaTheme="minorEastAsia" w:hAnsi="Times New Roman" w:cs="Times New Roman"/>
          <w:b/>
          <w:sz w:val="28"/>
          <w:lang w:val="ru-RU" w:eastAsia="ru-RU"/>
        </w:rPr>
        <w:t xml:space="preserve"> городского округа</w:t>
      </w:r>
    </w:p>
    <w:p w:rsidR="009663F3" w:rsidRPr="009663F3" w:rsidRDefault="009663F3" w:rsidP="009663F3">
      <w:pPr>
        <w:jc w:val="center"/>
        <w:rPr>
          <w:rFonts w:ascii="Times New Roman" w:eastAsiaTheme="minorEastAsia" w:hAnsi="Times New Roman" w:cs="Times New Roman"/>
          <w:b/>
          <w:sz w:val="28"/>
          <w:lang w:val="ru-RU" w:eastAsia="ru-RU"/>
        </w:rPr>
      </w:pPr>
      <w:r w:rsidRPr="009663F3">
        <w:rPr>
          <w:rFonts w:ascii="Times New Roman" w:eastAsiaTheme="minorEastAsia" w:hAnsi="Times New Roman" w:cs="Times New Roman"/>
          <w:b/>
          <w:sz w:val="28"/>
          <w:lang w:val="ru-RU" w:eastAsia="ru-RU"/>
        </w:rPr>
        <w:t>«Средняя общеобразовательная школа № 2»</w:t>
      </w:r>
    </w:p>
    <w:p w:rsidR="009663F3" w:rsidRPr="009663F3" w:rsidRDefault="009663F3" w:rsidP="009663F3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663F3" w:rsidRPr="009663F3" w:rsidRDefault="009663F3" w:rsidP="009663F3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9663F3" w:rsidRPr="009663F3" w:rsidTr="00762C10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</w:pPr>
            <w:r w:rsidRPr="009663F3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  <w:t xml:space="preserve">Принято </w:t>
            </w:r>
          </w:p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9663F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 xml:space="preserve">на заседании </w:t>
            </w:r>
            <w:proofErr w:type="gramStart"/>
            <w:r w:rsidRPr="009663F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Педагогического</w:t>
            </w:r>
            <w:proofErr w:type="gramEnd"/>
          </w:p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9663F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 xml:space="preserve">совета </w:t>
            </w:r>
          </w:p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9663F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протокол от 30.08.2024 № 1</w:t>
            </w:r>
          </w:p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</w:pPr>
            <w:r w:rsidRPr="009663F3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  <w:t>Утверждено</w:t>
            </w:r>
          </w:p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9663F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Директор</w:t>
            </w:r>
          </w:p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9663F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Спехов Е.А.</w:t>
            </w:r>
          </w:p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9663F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Приказ от 02.09. 2024г. № 129</w:t>
            </w:r>
          </w:p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</w:p>
        </w:tc>
      </w:tr>
      <w:tr w:rsidR="009663F3" w:rsidRPr="009663F3" w:rsidTr="00762C10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</w:pPr>
            <w:r w:rsidRPr="009663F3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  <w:t>Согласовано</w:t>
            </w:r>
          </w:p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9663F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Заместитель директора по УВР</w:t>
            </w:r>
          </w:p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proofErr w:type="spellStart"/>
            <w:r w:rsidRPr="009663F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Вострякова</w:t>
            </w:r>
            <w:proofErr w:type="spellEnd"/>
            <w:r w:rsidRPr="009663F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 xml:space="preserve"> Е.А.</w:t>
            </w:r>
          </w:p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  <w:r w:rsidRPr="009663F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  <w:t>02.09.2024 г.</w:t>
            </w:r>
          </w:p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3F3" w:rsidRPr="009663F3" w:rsidRDefault="009663F3" w:rsidP="009663F3">
            <w:pPr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val="ru-RU" w:eastAsia="ru-RU"/>
              </w:rPr>
            </w:pPr>
          </w:p>
        </w:tc>
      </w:tr>
    </w:tbl>
    <w:p w:rsidR="009663F3" w:rsidRPr="009663F3" w:rsidRDefault="009663F3" w:rsidP="009663F3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9663F3" w:rsidRPr="009663F3" w:rsidRDefault="009663F3" w:rsidP="009663F3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663F3">
        <w:rPr>
          <w:rFonts w:ascii="Times New Roman" w:eastAsia="Calibri" w:hAnsi="Times New Roman" w:cs="Times New Roman"/>
          <w:b/>
          <w:sz w:val="32"/>
          <w:szCs w:val="32"/>
          <w:lang w:val="ru-RU"/>
        </w:rPr>
        <w:t>КАЛЕНДАРНО-ТЕМАТИЧЕСКОЕ ПЛАНИРОВАНИЕ</w:t>
      </w:r>
    </w:p>
    <w:p w:rsidR="009663F3" w:rsidRPr="009663F3" w:rsidRDefault="009663F3" w:rsidP="009663F3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663F3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к федеральной рабочей программе </w:t>
      </w:r>
    </w:p>
    <w:p w:rsidR="009663F3" w:rsidRPr="009663F3" w:rsidRDefault="009663F3" w:rsidP="009663F3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663F3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основного общего образования </w:t>
      </w:r>
    </w:p>
    <w:p w:rsidR="009663F3" w:rsidRPr="009663F3" w:rsidRDefault="009663F3" w:rsidP="009663F3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663F3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по 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изобразительному искусству</w:t>
      </w:r>
    </w:p>
    <w:p w:rsidR="009663F3" w:rsidRPr="009663F3" w:rsidRDefault="009663F3" w:rsidP="009663F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4"/>
          <w:lang w:val="ru-RU"/>
        </w:rPr>
        <w:t>5-7</w:t>
      </w:r>
      <w:r w:rsidRPr="009663F3">
        <w:rPr>
          <w:rFonts w:ascii="Times New Roman" w:eastAsia="Calibri" w:hAnsi="Times New Roman" w:cs="Times New Roman"/>
          <w:b/>
          <w:sz w:val="28"/>
          <w:szCs w:val="24"/>
          <w:lang w:val="ru-RU"/>
        </w:rPr>
        <w:t xml:space="preserve"> классы</w:t>
      </w:r>
    </w:p>
    <w:p w:rsidR="009663F3" w:rsidRDefault="009663F3" w:rsidP="009663F3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8"/>
          <w:szCs w:val="24"/>
          <w:lang w:val="ru-RU"/>
        </w:rPr>
      </w:pPr>
    </w:p>
    <w:p w:rsidR="009663F3" w:rsidRPr="009663F3" w:rsidRDefault="009663F3" w:rsidP="009663F3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8"/>
          <w:szCs w:val="24"/>
          <w:lang w:val="ru-RU"/>
        </w:rPr>
      </w:pPr>
    </w:p>
    <w:p w:rsidR="009663F3" w:rsidRPr="009663F3" w:rsidRDefault="009663F3" w:rsidP="009663F3">
      <w:pPr>
        <w:spacing w:after="0"/>
        <w:ind w:firstLine="454"/>
        <w:jc w:val="right"/>
        <w:rPr>
          <w:rFonts w:ascii="Times New Roman" w:eastAsia="Calibri" w:hAnsi="Times New Roman" w:cs="Times New Roman"/>
          <w:sz w:val="28"/>
          <w:szCs w:val="24"/>
          <w:lang w:val="ru-RU"/>
        </w:rPr>
      </w:pPr>
    </w:p>
    <w:p w:rsidR="009663F3" w:rsidRPr="009663F3" w:rsidRDefault="00D14E81" w:rsidP="00D14E81">
      <w:pPr>
        <w:spacing w:after="0"/>
        <w:ind w:firstLine="454"/>
        <w:jc w:val="center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                     </w:t>
      </w:r>
      <w:r w:rsidR="009663F3" w:rsidRPr="009663F3">
        <w:rPr>
          <w:rFonts w:ascii="Times New Roman" w:eastAsia="Calibri" w:hAnsi="Times New Roman" w:cs="Times New Roman"/>
          <w:sz w:val="28"/>
          <w:szCs w:val="24"/>
          <w:lang w:val="ru-RU"/>
        </w:rPr>
        <w:t>Составител</w:t>
      </w:r>
      <w:r w:rsidR="009663F3">
        <w:rPr>
          <w:rFonts w:ascii="Times New Roman" w:eastAsia="Calibri" w:hAnsi="Times New Roman" w:cs="Times New Roman"/>
          <w:sz w:val="28"/>
          <w:szCs w:val="24"/>
          <w:lang w:val="ru-RU"/>
        </w:rPr>
        <w:t>ь</w:t>
      </w:r>
      <w:r w:rsidR="009663F3" w:rsidRPr="009663F3">
        <w:rPr>
          <w:rFonts w:ascii="Times New Roman" w:eastAsia="Calibri" w:hAnsi="Times New Roman" w:cs="Times New Roman"/>
          <w:sz w:val="28"/>
          <w:szCs w:val="24"/>
          <w:lang w:val="ru-RU"/>
        </w:rPr>
        <w:t>:</w:t>
      </w:r>
    </w:p>
    <w:p w:rsidR="00D14E81" w:rsidRDefault="00D14E81" w:rsidP="009663F3">
      <w:pPr>
        <w:spacing w:after="0"/>
        <w:ind w:firstLine="454"/>
        <w:jc w:val="right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учитель изобразительного искусства</w:t>
      </w:r>
    </w:p>
    <w:p w:rsidR="009663F3" w:rsidRPr="009663F3" w:rsidRDefault="00D14E81" w:rsidP="00D14E81">
      <w:pPr>
        <w:spacing w:after="0"/>
        <w:ind w:firstLine="454"/>
        <w:jc w:val="center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                            </w:t>
      </w:r>
      <w:r w:rsidR="009663F3">
        <w:rPr>
          <w:rFonts w:ascii="Times New Roman" w:eastAsia="Calibri" w:hAnsi="Times New Roman" w:cs="Times New Roman"/>
          <w:sz w:val="28"/>
          <w:szCs w:val="24"/>
          <w:lang w:val="ru-RU"/>
        </w:rPr>
        <w:t>Черепенина Е.А.</w:t>
      </w:r>
    </w:p>
    <w:p w:rsidR="009663F3" w:rsidRPr="009663F3" w:rsidRDefault="009663F3" w:rsidP="009663F3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663F3" w:rsidRPr="009663F3" w:rsidRDefault="009663F3" w:rsidP="009663F3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663F3" w:rsidRDefault="009663F3" w:rsidP="00D14E8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663F3" w:rsidRDefault="009663F3" w:rsidP="009663F3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1" w:name="_GoBack"/>
      <w:bookmarkEnd w:id="1"/>
    </w:p>
    <w:p w:rsidR="009663F3" w:rsidRPr="009663F3" w:rsidRDefault="009663F3" w:rsidP="009663F3">
      <w:pPr>
        <w:spacing w:after="0"/>
        <w:ind w:firstLine="454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9663F3" w:rsidRPr="009663F3" w:rsidRDefault="009663F3" w:rsidP="009663F3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proofErr w:type="spellStart"/>
      <w:r w:rsidRPr="009663F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Нижнетуринский</w:t>
      </w:r>
      <w:proofErr w:type="spellEnd"/>
      <w:r w:rsidRPr="009663F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городской округ</w:t>
      </w:r>
    </w:p>
    <w:p w:rsidR="009663F3" w:rsidRPr="009663F3" w:rsidRDefault="009663F3" w:rsidP="009663F3">
      <w:pPr>
        <w:jc w:val="center"/>
        <w:rPr>
          <w:rFonts w:eastAsiaTheme="minorEastAsia"/>
          <w:lang w:val="ru-RU" w:eastAsia="ru-RU"/>
        </w:rPr>
      </w:pPr>
      <w:r w:rsidRPr="009663F3">
        <w:rPr>
          <w:rFonts w:ascii="Times New Roman" w:eastAsiaTheme="minorEastAsia" w:hAnsi="Times New Roman" w:cs="Times New Roman"/>
          <w:bCs/>
          <w:sz w:val="28"/>
          <w:szCs w:val="28"/>
          <w:lang w:val="ru-RU" w:eastAsia="ru-RU"/>
        </w:rPr>
        <w:t>2024</w:t>
      </w:r>
    </w:p>
    <w:p w:rsidR="00526391" w:rsidRPr="00EA5883" w:rsidRDefault="00526391">
      <w:pPr>
        <w:rPr>
          <w:lang w:val="ru-RU"/>
        </w:rPr>
        <w:sectPr w:rsidR="00526391" w:rsidRPr="00EA5883">
          <w:pgSz w:w="11906" w:h="16383"/>
          <w:pgMar w:top="1134" w:right="850" w:bottom="1134" w:left="1701" w:header="720" w:footer="720" w:gutter="0"/>
          <w:cols w:space="720"/>
        </w:sectPr>
      </w:pPr>
    </w:p>
    <w:p w:rsidR="00526391" w:rsidRPr="00D14E81" w:rsidRDefault="00EA5883">
      <w:pPr>
        <w:spacing w:after="0"/>
        <w:ind w:left="120"/>
        <w:rPr>
          <w:lang w:val="ru-RU"/>
        </w:rPr>
      </w:pPr>
      <w:bookmarkStart w:id="2" w:name="block-18069501"/>
      <w:bookmarkEnd w:id="0"/>
      <w:r w:rsidRPr="00D14E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526391" w:rsidRPr="00D14E81" w:rsidRDefault="00EA5883">
      <w:pPr>
        <w:spacing w:after="0"/>
        <w:ind w:left="120"/>
        <w:rPr>
          <w:lang w:val="ru-RU"/>
        </w:rPr>
      </w:pPr>
      <w:r w:rsidRPr="00D14E81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2639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91" w:rsidRDefault="00526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91" w:rsidRDefault="0052639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91" w:rsidRDefault="00526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91" w:rsidRDefault="00526391"/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91" w:rsidRDefault="00526391"/>
        </w:tc>
      </w:tr>
    </w:tbl>
    <w:p w:rsidR="00526391" w:rsidRDefault="00526391">
      <w:pPr>
        <w:sectPr w:rsidR="00526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91" w:rsidRDefault="00EA58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52639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91" w:rsidRDefault="00526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91" w:rsidRDefault="0052639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91" w:rsidRDefault="00526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91" w:rsidRDefault="00526391"/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91" w:rsidRDefault="00526391"/>
        </w:tc>
      </w:tr>
    </w:tbl>
    <w:p w:rsidR="00526391" w:rsidRDefault="00526391">
      <w:pPr>
        <w:sectPr w:rsidR="00526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391" w:rsidRDefault="00EA58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4434"/>
        <w:gridCol w:w="1332"/>
        <w:gridCol w:w="1841"/>
        <w:gridCol w:w="1910"/>
        <w:gridCol w:w="1347"/>
        <w:gridCol w:w="2221"/>
      </w:tblGrid>
      <w:tr w:rsidR="0052639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91" w:rsidRDefault="00526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91" w:rsidRDefault="0052639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391" w:rsidRDefault="00526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91" w:rsidRDefault="00526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391" w:rsidRDefault="00526391"/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общественных зданий. Роль вещи в образно-стилевом решении </w:t>
            </w: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6391" w:rsidRDefault="00526391">
            <w:pPr>
              <w:spacing w:after="0"/>
              <w:ind w:left="135"/>
            </w:pPr>
          </w:p>
        </w:tc>
      </w:tr>
      <w:tr w:rsidR="00526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91" w:rsidRPr="00EA5883" w:rsidRDefault="00EA5883">
            <w:pPr>
              <w:spacing w:after="0"/>
              <w:ind w:left="135"/>
              <w:rPr>
                <w:lang w:val="ru-RU"/>
              </w:rPr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 w:rsidRPr="00EA5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6391" w:rsidRDefault="00EA5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391" w:rsidRDefault="00526391"/>
        </w:tc>
      </w:tr>
      <w:bookmarkEnd w:id="2"/>
    </w:tbl>
    <w:p w:rsidR="00C753AB" w:rsidRPr="009663F3" w:rsidRDefault="00C753AB"/>
    <w:sectPr w:rsidR="00C753AB" w:rsidRPr="009663F3" w:rsidSect="009663F3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6796"/>
    <w:multiLevelType w:val="multilevel"/>
    <w:tmpl w:val="7AC66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9B5139"/>
    <w:multiLevelType w:val="multilevel"/>
    <w:tmpl w:val="91DC4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7D25AE"/>
    <w:multiLevelType w:val="multilevel"/>
    <w:tmpl w:val="77823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CF0DD2"/>
    <w:multiLevelType w:val="multilevel"/>
    <w:tmpl w:val="C5A4B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F422D7"/>
    <w:multiLevelType w:val="multilevel"/>
    <w:tmpl w:val="9F6CA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E837FC"/>
    <w:multiLevelType w:val="multilevel"/>
    <w:tmpl w:val="DB9EC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C10DEA"/>
    <w:multiLevelType w:val="multilevel"/>
    <w:tmpl w:val="DFE60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26391"/>
    <w:rsid w:val="00526391"/>
    <w:rsid w:val="009663F3"/>
    <w:rsid w:val="00C753AB"/>
    <w:rsid w:val="00D14E81"/>
    <w:rsid w:val="00EA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66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63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1531</Words>
  <Characters>8733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2023-10-12T10:16:00Z</dcterms:created>
  <dcterms:modified xsi:type="dcterms:W3CDTF">2024-09-17T12:28:00Z</dcterms:modified>
</cp:coreProperties>
</file>